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2" w:rsidRPr="002E0EB2" w:rsidRDefault="002E0EB2" w:rsidP="002E0EB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397871829"/>
      <w:r w:rsidRPr="002E0EB2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Самарской области</w:t>
      </w:r>
      <w:r w:rsidRPr="002E0EB2">
        <w:rPr>
          <w:rFonts w:ascii="Times New Roman" w:eastAsia="Calibri" w:hAnsi="Times New Roman" w:cs="Times New Roman"/>
          <w:sz w:val="24"/>
          <w:szCs w:val="24"/>
        </w:rPr>
        <w:br/>
        <w:t xml:space="preserve">Государственное бюджетное профессиональное образовательное учреждение </w:t>
      </w:r>
    </w:p>
    <w:p w:rsidR="002E0EB2" w:rsidRPr="002E0EB2" w:rsidRDefault="002E0EB2" w:rsidP="002E0EB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EB2"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2E0EB2" w:rsidRPr="002E0EB2" w:rsidRDefault="002E0EB2" w:rsidP="002E0EB2">
      <w:pPr>
        <w:contextualSpacing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</w:rPr>
      </w:pPr>
      <w:r w:rsidRPr="002E0EB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E0EB2">
        <w:rPr>
          <w:rFonts w:ascii="Times New Roman" w:eastAsia="Calibri" w:hAnsi="Times New Roman" w:cs="Times New Roman"/>
          <w:b/>
          <w:spacing w:val="12"/>
          <w:sz w:val="24"/>
          <w:szCs w:val="24"/>
        </w:rPr>
        <w:t>САМАРСКИЙ ЭНЕРГЕТИЧЕСКИЙ КОЛЛЕДЖ»</w:t>
      </w:r>
    </w:p>
    <w:p w:rsidR="002E0EB2" w:rsidRPr="002E0EB2" w:rsidRDefault="002E0EB2" w:rsidP="002E0EB2">
      <w:pPr>
        <w:tabs>
          <w:tab w:val="center" w:pos="4677"/>
          <w:tab w:val="left" w:pos="6384"/>
        </w:tabs>
        <w:contextualSpacing/>
        <w:rPr>
          <w:rFonts w:ascii="Times New Roman" w:eastAsia="Calibri" w:hAnsi="Times New Roman" w:cs="Times New Roman"/>
          <w:b/>
          <w:spacing w:val="12"/>
          <w:sz w:val="24"/>
          <w:szCs w:val="24"/>
        </w:rPr>
      </w:pPr>
      <w:r w:rsidRPr="002E0EB2">
        <w:rPr>
          <w:rFonts w:ascii="Times New Roman" w:eastAsia="Calibri" w:hAnsi="Times New Roman" w:cs="Times New Roman"/>
          <w:b/>
          <w:spacing w:val="12"/>
          <w:sz w:val="24"/>
          <w:szCs w:val="24"/>
        </w:rPr>
        <w:tab/>
        <w:t>(ГБПОУ «СЭК»)</w:t>
      </w:r>
      <w:r w:rsidRPr="002E0EB2">
        <w:rPr>
          <w:rFonts w:ascii="Times New Roman" w:eastAsia="Calibri" w:hAnsi="Times New Roman" w:cs="Times New Roman"/>
          <w:b/>
          <w:spacing w:val="12"/>
          <w:sz w:val="24"/>
          <w:szCs w:val="24"/>
        </w:rPr>
        <w:tab/>
      </w:r>
    </w:p>
    <w:p w:rsidR="002E0EB2" w:rsidRPr="002E0EB2" w:rsidRDefault="002E0EB2" w:rsidP="002E0EB2">
      <w:pPr>
        <w:pStyle w:val="a8"/>
        <w:spacing w:after="0"/>
        <w:ind w:right="142"/>
        <w:rPr>
          <w:b/>
          <w:bCs/>
          <w:sz w:val="24"/>
          <w:szCs w:val="24"/>
        </w:rPr>
      </w:pPr>
      <w:r w:rsidRPr="002E0EB2">
        <w:rPr>
          <w:iCs/>
          <w:sz w:val="24"/>
          <w:szCs w:val="24"/>
        </w:rPr>
        <w:br/>
      </w:r>
    </w:p>
    <w:p w:rsidR="002E0EB2" w:rsidRPr="002E0EB2" w:rsidRDefault="002E0EB2" w:rsidP="002E0EB2">
      <w:pPr>
        <w:spacing w:line="360" w:lineRule="auto"/>
        <w:ind w:right="142" w:hanging="1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EB2" w:rsidRPr="002E0EB2" w:rsidRDefault="002E0EB2" w:rsidP="002E0EB2">
      <w:pPr>
        <w:spacing w:line="360" w:lineRule="auto"/>
        <w:ind w:right="142" w:hanging="1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EB2" w:rsidRPr="002E0EB2" w:rsidRDefault="002E0EB2" w:rsidP="002E0EB2">
      <w:pPr>
        <w:spacing w:line="360" w:lineRule="auto"/>
        <w:ind w:righ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EB2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предпринимательства </w:t>
      </w:r>
    </w:p>
    <w:p w:rsidR="002E0EB2" w:rsidRPr="002E0EB2" w:rsidRDefault="002E0EB2" w:rsidP="002E0EB2">
      <w:pPr>
        <w:pStyle w:val="1"/>
        <w:spacing w:before="0" w:after="0" w:line="360" w:lineRule="auto"/>
        <w:ind w:right="142" w:firstLine="426"/>
        <w:rPr>
          <w:rFonts w:cs="Times New Roman"/>
          <w:sz w:val="24"/>
          <w:szCs w:val="24"/>
        </w:rPr>
      </w:pPr>
    </w:p>
    <w:p w:rsidR="002E0EB2" w:rsidRPr="002E0EB2" w:rsidRDefault="002E0EB2" w:rsidP="002E0EB2">
      <w:pPr>
        <w:pStyle w:val="1"/>
        <w:spacing w:before="0" w:after="0" w:line="360" w:lineRule="auto"/>
        <w:ind w:right="142" w:firstLine="426"/>
        <w:rPr>
          <w:rFonts w:cs="Times New Roman"/>
          <w:b w:val="0"/>
          <w:sz w:val="24"/>
          <w:szCs w:val="24"/>
        </w:rPr>
      </w:pPr>
    </w:p>
    <w:p w:rsidR="002E0EB2" w:rsidRPr="002E0EB2" w:rsidRDefault="002E0EB2" w:rsidP="002E0EB2">
      <w:pPr>
        <w:pStyle w:val="1"/>
        <w:spacing w:before="0" w:after="0" w:line="360" w:lineRule="auto"/>
        <w:ind w:right="142" w:firstLine="426"/>
        <w:rPr>
          <w:rFonts w:cs="Times New Roman"/>
          <w:sz w:val="24"/>
          <w:szCs w:val="24"/>
        </w:rPr>
      </w:pPr>
      <w:r w:rsidRPr="002E0EB2">
        <w:rPr>
          <w:rFonts w:cs="Times New Roman"/>
          <w:sz w:val="24"/>
          <w:szCs w:val="24"/>
        </w:rPr>
        <w:t xml:space="preserve">Методическая разработка </w:t>
      </w:r>
    </w:p>
    <w:p w:rsidR="002E0EB2" w:rsidRPr="002E0EB2" w:rsidRDefault="002E0EB2" w:rsidP="002E0EB2">
      <w:pPr>
        <w:pStyle w:val="1"/>
        <w:spacing w:before="0" w:after="0" w:line="360" w:lineRule="auto"/>
        <w:ind w:right="142" w:firstLine="426"/>
        <w:rPr>
          <w:rFonts w:cs="Times New Roman"/>
          <w:sz w:val="24"/>
          <w:szCs w:val="24"/>
        </w:rPr>
      </w:pPr>
      <w:r w:rsidRPr="002E0EB2">
        <w:rPr>
          <w:rFonts w:cs="Times New Roman"/>
          <w:sz w:val="24"/>
          <w:szCs w:val="24"/>
        </w:rPr>
        <w:t xml:space="preserve">для проведения открытого урока </w:t>
      </w:r>
    </w:p>
    <w:p w:rsidR="00BF3714" w:rsidRDefault="002E0EB2" w:rsidP="002E0EB2">
      <w:pPr>
        <w:pStyle w:val="1"/>
        <w:spacing w:before="0" w:after="0" w:line="360" w:lineRule="auto"/>
        <w:ind w:right="142" w:firstLine="426"/>
        <w:rPr>
          <w:rFonts w:cs="Times New Roman"/>
          <w:sz w:val="24"/>
          <w:szCs w:val="24"/>
        </w:rPr>
      </w:pPr>
      <w:r w:rsidRPr="002E0EB2">
        <w:rPr>
          <w:rFonts w:cs="Times New Roman"/>
          <w:sz w:val="24"/>
          <w:szCs w:val="24"/>
        </w:rPr>
        <w:t>по теме</w:t>
      </w:r>
      <w:r w:rsidRPr="002E0EB2">
        <w:rPr>
          <w:rFonts w:cs="Times New Roman"/>
          <w:bCs w:val="0"/>
          <w:kern w:val="0"/>
          <w:sz w:val="24"/>
          <w:szCs w:val="24"/>
          <w:lang w:eastAsia="ar-SA"/>
        </w:rPr>
        <w:t xml:space="preserve"> </w:t>
      </w:r>
      <w:r w:rsidRPr="002E0EB2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Сущность и содержание</w:t>
      </w:r>
      <w:r w:rsidR="00BF3714">
        <w:rPr>
          <w:rFonts w:cs="Times New Roman"/>
          <w:sz w:val="24"/>
          <w:szCs w:val="24"/>
        </w:rPr>
        <w:t xml:space="preserve"> процесса создания бизнеса. </w:t>
      </w:r>
    </w:p>
    <w:p w:rsidR="002E0EB2" w:rsidRPr="002E0EB2" w:rsidRDefault="00BF3714" w:rsidP="002E0EB2">
      <w:pPr>
        <w:pStyle w:val="1"/>
        <w:spacing w:before="0" w:after="0" w:line="360" w:lineRule="auto"/>
        <w:ind w:right="142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Субъекты процесса создания бизнеса</w:t>
      </w:r>
      <w:r w:rsidR="002E0EB2" w:rsidRPr="002E0EB2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2E0EB2" w:rsidRPr="002E0EB2" w:rsidRDefault="002E0EB2" w:rsidP="002E0EB2">
      <w:pPr>
        <w:ind w:right="142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2E0EB2" w:rsidRPr="002E0EB2" w:rsidRDefault="002E0EB2" w:rsidP="002E0EB2">
      <w:pPr>
        <w:ind w:right="142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2E0EB2" w:rsidRPr="002E0EB2" w:rsidRDefault="002E0EB2" w:rsidP="002E0EB2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BF3714" w:rsidP="002E0EB2">
      <w:pPr>
        <w:ind w:right="142" w:hanging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Матвее</w:t>
      </w:r>
      <w:r w:rsidR="00033F01">
        <w:rPr>
          <w:rFonts w:ascii="Times New Roman" w:eastAsia="Calibri" w:hAnsi="Times New Roman" w:cs="Times New Roman"/>
          <w:b/>
          <w:sz w:val="24"/>
          <w:szCs w:val="24"/>
        </w:rPr>
        <w:t>ва Н. В.</w:t>
      </w:r>
    </w:p>
    <w:p w:rsidR="002E0EB2" w:rsidRPr="002E0EB2" w:rsidRDefault="00033F01" w:rsidP="002E0EB2">
      <w:pPr>
        <w:ind w:right="142" w:hanging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E0EB2" w:rsidRPr="002E0EB2">
        <w:rPr>
          <w:rFonts w:ascii="Times New Roman" w:eastAsia="Calibri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колледжа</w:t>
      </w: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ind w:right="142" w:hanging="426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P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Pr="002E0EB2" w:rsidRDefault="002E0EB2" w:rsidP="002E0EB2">
      <w:pPr>
        <w:pStyle w:val="a8"/>
        <w:ind w:right="142"/>
        <w:jc w:val="center"/>
        <w:rPr>
          <w:sz w:val="24"/>
          <w:szCs w:val="24"/>
        </w:rPr>
      </w:pPr>
    </w:p>
    <w:p w:rsidR="002E0EB2" w:rsidRPr="002E0EB2" w:rsidRDefault="002E0EB2" w:rsidP="002E0EB2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EB2" w:rsidRDefault="00033F01" w:rsidP="002E0EB2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 </w:t>
      </w:r>
    </w:p>
    <w:p w:rsidR="002E0EB2" w:rsidRDefault="002E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2E0EB2" w:rsidRPr="002E0EB2" w:rsidRDefault="002E0EB2" w:rsidP="002E0EB2">
      <w:pPr>
        <w:spacing w:line="360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EB2" w:rsidRPr="0084466F" w:rsidRDefault="002E0EB2" w:rsidP="002E0EB2">
      <w:pPr>
        <w:spacing w:line="36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66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E0EB2" w:rsidRPr="002E0EB2" w:rsidRDefault="002E0EB2" w:rsidP="002E0EB2">
      <w:pPr>
        <w:spacing w:line="360" w:lineRule="auto"/>
        <w:ind w:righ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EB2" w:rsidRPr="0084466F" w:rsidRDefault="002E0EB2" w:rsidP="0084466F">
      <w:pPr>
        <w:pStyle w:val="1"/>
        <w:spacing w:before="0" w:after="0" w:line="360" w:lineRule="auto"/>
        <w:ind w:right="142" w:firstLine="426"/>
        <w:jc w:val="both"/>
        <w:rPr>
          <w:rFonts w:eastAsia="Calibri" w:cs="Times New Roman"/>
          <w:b w:val="0"/>
          <w:sz w:val="24"/>
          <w:szCs w:val="24"/>
        </w:rPr>
      </w:pPr>
      <w:r w:rsidRPr="0084466F">
        <w:rPr>
          <w:rFonts w:cs="Times New Roman"/>
          <w:sz w:val="24"/>
          <w:szCs w:val="24"/>
        </w:rPr>
        <w:t>Тема:</w:t>
      </w:r>
      <w:r w:rsidRPr="00BF3714">
        <w:rPr>
          <w:rFonts w:cs="Times New Roman"/>
          <w:sz w:val="24"/>
          <w:szCs w:val="24"/>
        </w:rPr>
        <w:t xml:space="preserve"> </w:t>
      </w:r>
      <w:r w:rsidRPr="0084466F">
        <w:rPr>
          <w:rFonts w:cs="Times New Roman"/>
          <w:b w:val="0"/>
          <w:sz w:val="24"/>
          <w:szCs w:val="24"/>
        </w:rPr>
        <w:t>«</w:t>
      </w:r>
      <w:r w:rsidR="00BF3714" w:rsidRPr="0084466F">
        <w:rPr>
          <w:rFonts w:cs="Times New Roman"/>
          <w:b w:val="0"/>
          <w:sz w:val="24"/>
          <w:szCs w:val="24"/>
        </w:rPr>
        <w:t>Сущность и содержание процесса создания бизнеса. Субъекты процесса создания бизнеса</w:t>
      </w:r>
      <w:r w:rsidRPr="0084466F">
        <w:rPr>
          <w:rFonts w:eastAsia="Calibri" w:cs="Times New Roman"/>
          <w:b w:val="0"/>
          <w:sz w:val="24"/>
          <w:szCs w:val="24"/>
        </w:rPr>
        <w:t>».</w:t>
      </w:r>
    </w:p>
    <w:p w:rsidR="002E0EB2" w:rsidRPr="002E0EB2" w:rsidRDefault="002E0EB2" w:rsidP="0084466F">
      <w:pPr>
        <w:spacing w:line="36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66F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Специальность:</w:t>
      </w:r>
      <w:r w:rsidRPr="002E0EB2">
        <w:rPr>
          <w:rStyle w:val="FontStyle82"/>
          <w:rFonts w:eastAsia="Calibri"/>
          <w:bCs/>
          <w:sz w:val="24"/>
          <w:szCs w:val="24"/>
        </w:rPr>
        <w:t xml:space="preserve"> </w:t>
      </w:r>
      <w:r w:rsidR="00BF3714">
        <w:rPr>
          <w:rFonts w:ascii="Times New Roman" w:hAnsi="Times New Roman" w:cs="Times New Roman"/>
          <w:color w:val="000000"/>
          <w:sz w:val="24"/>
          <w:szCs w:val="24"/>
        </w:rPr>
        <w:t>21.02.09 Гидрогеология и инженерная геология</w:t>
      </w:r>
    </w:p>
    <w:p w:rsidR="002E0EB2" w:rsidRPr="002E0EB2" w:rsidRDefault="002E0EB2" w:rsidP="00844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EB2">
        <w:rPr>
          <w:rFonts w:ascii="Times New Roman" w:eastAsia="Calibri" w:hAnsi="Times New Roman" w:cs="Times New Roman"/>
          <w:sz w:val="24"/>
          <w:szCs w:val="24"/>
        </w:rPr>
        <w:t>базовая подготовка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color w:val="000000"/>
        </w:rPr>
      </w:pPr>
      <w:r w:rsidRPr="002E0EB2">
        <w:rPr>
          <w:rStyle w:val="c5"/>
          <w:b/>
          <w:color w:val="000000"/>
        </w:rPr>
        <w:t>Место проведения</w:t>
      </w:r>
      <w:r w:rsidRPr="002E0EB2">
        <w:rPr>
          <w:rStyle w:val="c5"/>
          <w:color w:val="000000"/>
        </w:rPr>
        <w:t xml:space="preserve"> –</w:t>
      </w:r>
      <w:r w:rsidRPr="002E0EB2">
        <w:rPr>
          <w:b/>
          <w:spacing w:val="12"/>
        </w:rPr>
        <w:t xml:space="preserve"> </w:t>
      </w:r>
      <w:r w:rsidRPr="002E0EB2">
        <w:rPr>
          <w:spacing w:val="12"/>
        </w:rPr>
        <w:t>ГБПОУ</w:t>
      </w:r>
      <w:r w:rsidRPr="002E0EB2">
        <w:rPr>
          <w:b/>
          <w:spacing w:val="12"/>
        </w:rPr>
        <w:t xml:space="preserve"> «</w:t>
      </w:r>
      <w:r w:rsidR="0084466F">
        <w:rPr>
          <w:spacing w:val="12"/>
        </w:rPr>
        <w:t>Самарский энергетический колледж</w:t>
      </w:r>
      <w:r w:rsidRPr="002E0EB2">
        <w:rPr>
          <w:spacing w:val="12"/>
        </w:rPr>
        <w:t>»</w:t>
      </w:r>
      <w:r w:rsidRPr="002E0EB2">
        <w:rPr>
          <w:rStyle w:val="c5"/>
          <w:color w:val="000000"/>
        </w:rPr>
        <w:t>.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color w:val="000000"/>
        </w:rPr>
      </w:pPr>
      <w:r w:rsidRPr="002E0EB2">
        <w:rPr>
          <w:rStyle w:val="c2"/>
          <w:b/>
          <w:bCs/>
          <w:color w:val="000000"/>
        </w:rPr>
        <w:t>Тип урока</w:t>
      </w:r>
      <w:r w:rsidRPr="002E0EB2">
        <w:rPr>
          <w:rStyle w:val="c5"/>
          <w:color w:val="000000"/>
        </w:rPr>
        <w:t>: урок обобщения и систематизации знаний.</w:t>
      </w:r>
    </w:p>
    <w:p w:rsidR="002E0EB2" w:rsidRPr="002E0EB2" w:rsidRDefault="00033F01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5"/>
          <w:color w:val="000000"/>
        </w:rPr>
      </w:pPr>
      <w:r>
        <w:rPr>
          <w:rStyle w:val="c2"/>
          <w:b/>
          <w:bCs/>
          <w:color w:val="000000"/>
        </w:rPr>
        <w:t xml:space="preserve">Форма </w:t>
      </w:r>
      <w:r w:rsidR="002E0EB2" w:rsidRPr="002E0EB2">
        <w:rPr>
          <w:rStyle w:val="c2"/>
          <w:b/>
          <w:bCs/>
          <w:color w:val="000000"/>
        </w:rPr>
        <w:t>занятия</w:t>
      </w:r>
      <w:r>
        <w:rPr>
          <w:rStyle w:val="c5"/>
          <w:color w:val="000000"/>
        </w:rPr>
        <w:t xml:space="preserve">: </w:t>
      </w:r>
      <w:r w:rsidR="002E0EB2" w:rsidRPr="002E0EB2">
        <w:rPr>
          <w:rStyle w:val="c5"/>
          <w:color w:val="000000"/>
        </w:rPr>
        <w:t>комбинированный урок</w:t>
      </w:r>
    </w:p>
    <w:p w:rsidR="0084466F" w:rsidRPr="00033F01" w:rsidRDefault="0084466F" w:rsidP="0084466F">
      <w:pPr>
        <w:spacing w:after="135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игры:</w:t>
      </w:r>
    </w:p>
    <w:p w:rsidR="0084466F" w:rsidRPr="00033F01" w:rsidRDefault="0084466F" w:rsidP="00033F01">
      <w:pPr>
        <w:pStyle w:val="a7"/>
        <w:numPr>
          <w:ilvl w:val="0"/>
          <w:numId w:val="19"/>
        </w:numPr>
        <w:spacing w:line="480" w:lineRule="auto"/>
      </w:pPr>
      <w:r w:rsidRPr="00033F01">
        <w:t>способствовать интеллектуальному развитию учащихся;</w:t>
      </w:r>
    </w:p>
    <w:p w:rsidR="0084466F" w:rsidRPr="00033F01" w:rsidRDefault="0084466F" w:rsidP="00033F01">
      <w:pPr>
        <w:numPr>
          <w:ilvl w:val="0"/>
          <w:numId w:val="1"/>
        </w:numPr>
        <w:shd w:val="clear" w:color="auto" w:fill="FFFFFF"/>
        <w:spacing w:line="480" w:lineRule="auto"/>
        <w:ind w:left="0" w:firstLine="426"/>
        <w:jc w:val="both"/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познавательной активности с помощью решения экономических задач;</w:t>
      </w:r>
    </w:p>
    <w:p w:rsidR="0084466F" w:rsidRPr="00033F01" w:rsidRDefault="0084466F" w:rsidP="00033F01">
      <w:pPr>
        <w:numPr>
          <w:ilvl w:val="0"/>
          <w:numId w:val="1"/>
        </w:numPr>
        <w:shd w:val="clear" w:color="auto" w:fill="FFFFFF"/>
        <w:spacing w:line="480" w:lineRule="auto"/>
        <w:ind w:left="0" w:firstLine="426"/>
        <w:jc w:val="both"/>
        <w:rPr>
          <w:rStyle w:val="c2"/>
          <w:rFonts w:ascii="Times New Roman" w:hAnsi="Times New Roman" w:cs="Times New Roman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аналитико-синтезирующего мышления, характерного для математической и финансовой деятельности и необходимого человеку для жизни в современном обществе, для общей социальной ориентации и решения практических проблем, а так же формированию умений и навыков, носящих общенаучный и </w:t>
      </w:r>
      <w:proofErr w:type="spellStart"/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общеинтеллектуальный</w:t>
      </w:r>
      <w:proofErr w:type="spellEnd"/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для дальнейшего освоения дисциплины «Основы предпринимательства».</w:t>
      </w:r>
      <w:r w:rsidRPr="00033F01">
        <w:rPr>
          <w:rStyle w:val="c2"/>
          <w:b/>
          <w:bCs/>
        </w:rPr>
        <w:t xml:space="preserve"> </w:t>
      </w:r>
    </w:p>
    <w:p w:rsidR="0084466F" w:rsidRPr="00033F01" w:rsidRDefault="0084466F" w:rsidP="00033F01">
      <w:pPr>
        <w:numPr>
          <w:ilvl w:val="0"/>
          <w:numId w:val="1"/>
        </w:numPr>
        <w:shd w:val="clear" w:color="auto" w:fill="FFFFFF"/>
        <w:spacing w:line="480" w:lineRule="auto"/>
        <w:ind w:left="0" w:firstLine="426"/>
        <w:jc w:val="both"/>
        <w:rPr>
          <w:rStyle w:val="c5"/>
        </w:rPr>
      </w:pPr>
      <w:r w:rsidRPr="00033F01">
        <w:rPr>
          <w:rStyle w:val="c2"/>
          <w:rFonts w:ascii="Times New Roman" w:hAnsi="Times New Roman" w:cs="Times New Roman"/>
          <w:bCs/>
        </w:rPr>
        <w:t>Образовательная:</w:t>
      </w:r>
      <w:r w:rsidRPr="00033F01">
        <w:rPr>
          <w:rStyle w:val="c5"/>
          <w:rFonts w:ascii="Times New Roman" w:hAnsi="Times New Roman" w:cs="Times New Roman"/>
        </w:rPr>
        <w:t> </w:t>
      </w:r>
      <w:r w:rsidRPr="00033F01">
        <w:rPr>
          <w:rStyle w:val="c5"/>
          <w:rFonts w:ascii="Times New Roman" w:hAnsi="Times New Roman" w:cs="Times New Roman"/>
          <w:sz w:val="24"/>
          <w:szCs w:val="24"/>
        </w:rPr>
        <w:t>обобщить и углубить знания по теме «</w:t>
      </w:r>
      <w:r w:rsidRPr="00033F01">
        <w:rPr>
          <w:rFonts w:ascii="Times New Roman" w:hAnsi="Times New Roman" w:cs="Times New Roman"/>
          <w:sz w:val="24"/>
          <w:szCs w:val="24"/>
        </w:rPr>
        <w:t>Сущность и содержание процесса со</w:t>
      </w:r>
      <w:r w:rsidRPr="00033F01">
        <w:rPr>
          <w:rFonts w:cs="Times New Roman"/>
          <w:sz w:val="24"/>
          <w:szCs w:val="24"/>
        </w:rPr>
        <w:t xml:space="preserve">здания </w:t>
      </w:r>
      <w:r w:rsidRPr="00033F01">
        <w:rPr>
          <w:rFonts w:ascii="Times New Roman" w:hAnsi="Times New Roman" w:cs="Times New Roman"/>
          <w:sz w:val="24"/>
          <w:szCs w:val="24"/>
        </w:rPr>
        <w:t>бизнеса. Субъекты процесса создания бизнеса</w:t>
      </w:r>
      <w:r w:rsidRPr="00033F01">
        <w:rPr>
          <w:rStyle w:val="c5"/>
        </w:rPr>
        <w:t>»;</w:t>
      </w:r>
    </w:p>
    <w:p w:rsidR="0084466F" w:rsidRPr="00033F01" w:rsidRDefault="0084466F" w:rsidP="00033F01">
      <w:pPr>
        <w:numPr>
          <w:ilvl w:val="0"/>
          <w:numId w:val="1"/>
        </w:numPr>
        <w:shd w:val="clear" w:color="auto" w:fill="FFFFFF"/>
        <w:spacing w:line="480" w:lineRule="auto"/>
        <w:ind w:left="0" w:firstLine="426"/>
        <w:jc w:val="both"/>
        <w:rPr>
          <w:rFonts w:ascii="Times New Roman" w:hAnsi="Times New Roman" w:cs="Times New Roman"/>
        </w:rPr>
      </w:pPr>
      <w:r w:rsidRPr="00033F01">
        <w:rPr>
          <w:rStyle w:val="c5"/>
          <w:rFonts w:ascii="Times New Roman" w:hAnsi="Times New Roman" w:cs="Times New Roman"/>
        </w:rPr>
        <w:t>формировать ОК 1- 9; ПК 1.1 -3.3.</w:t>
      </w:r>
    </w:p>
    <w:p w:rsidR="0084466F" w:rsidRPr="00033F01" w:rsidRDefault="0084466F" w:rsidP="0084466F">
      <w:pPr>
        <w:spacing w:after="135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4466F" w:rsidRPr="00033F01" w:rsidRDefault="0084466F" w:rsidP="00033F01">
      <w:pPr>
        <w:numPr>
          <w:ilvl w:val="0"/>
          <w:numId w:val="2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финансово - экономической грамотности и способностей к саморазвитию, формирование умения оперировать финансово - экономическими терминами, анализировать, делать выводы;</w:t>
      </w:r>
    </w:p>
    <w:p w:rsidR="0084466F" w:rsidRPr="00033F01" w:rsidRDefault="0084466F" w:rsidP="00033F01">
      <w:pPr>
        <w:numPr>
          <w:ilvl w:val="0"/>
          <w:numId w:val="2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экономического мышления, интереса к финансовой математике, к предпринимательству;</w:t>
      </w:r>
    </w:p>
    <w:p w:rsidR="0084466F" w:rsidRPr="00033F01" w:rsidRDefault="0084466F" w:rsidP="00033F01">
      <w:pPr>
        <w:numPr>
          <w:ilvl w:val="0"/>
          <w:numId w:val="2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личностных качеств учащихся (умение слушать), доброжелательность по отношению к окружающим, ответственности; коммуникабельность, умение налаживать связи необходимые для дела, для бизнеса;</w:t>
      </w:r>
    </w:p>
    <w:p w:rsidR="0084466F" w:rsidRPr="00033F01" w:rsidRDefault="0084466F" w:rsidP="00033F01">
      <w:pPr>
        <w:numPr>
          <w:ilvl w:val="0"/>
          <w:numId w:val="2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развитие чувства коллективизма (умение работать в </w:t>
      </w:r>
      <w:r w:rsid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</w:t>
      </w: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группах);</w:t>
      </w:r>
    </w:p>
    <w:p w:rsidR="0084466F" w:rsidRPr="00033F01" w:rsidRDefault="0084466F" w:rsidP="00033F01">
      <w:pPr>
        <w:numPr>
          <w:ilvl w:val="0"/>
          <w:numId w:val="2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F01">
        <w:rPr>
          <w:rFonts w:ascii="Times New Roman" w:hAnsi="Times New Roman" w:cs="Times New Roman"/>
        </w:rPr>
        <w:t>планировать предпринимательскую деятельность в профессиональной сфере.</w:t>
      </w:r>
    </w:p>
    <w:p w:rsidR="0084466F" w:rsidRPr="00033F01" w:rsidRDefault="0084466F" w:rsidP="0084466F">
      <w:pPr>
        <w:spacing w:after="135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экономическими задачами;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для менеджеров;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загадками;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со словами;</w:t>
      </w:r>
    </w:p>
    <w:p w:rsidR="0084466F" w:rsidRPr="00033F01" w:rsidRDefault="0084466F" w:rsidP="00033F01">
      <w:pPr>
        <w:numPr>
          <w:ilvl w:val="0"/>
          <w:numId w:val="3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заданий для “патентного бюро” (жюри);</w:t>
      </w:r>
    </w:p>
    <w:p w:rsidR="0084466F" w:rsidRPr="00033F01" w:rsidRDefault="0084466F" w:rsidP="0084466F">
      <w:pPr>
        <w:numPr>
          <w:ilvl w:val="0"/>
          <w:numId w:val="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“деньги” – номиналом 200, 500, 1000, 2000, 3000 условных рублей.</w:t>
      </w:r>
    </w:p>
    <w:p w:rsidR="0084466F" w:rsidRPr="00033F01" w:rsidRDefault="0084466F" w:rsidP="0084466F">
      <w:pPr>
        <w:spacing w:after="135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игры:</w:t>
      </w:r>
    </w:p>
    <w:p w:rsidR="0084466F" w:rsidRPr="00033F01" w:rsidRDefault="0084466F" w:rsidP="00033F01">
      <w:pPr>
        <w:numPr>
          <w:ilvl w:val="0"/>
          <w:numId w:val="4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Банкир – ведущий;</w:t>
      </w:r>
    </w:p>
    <w:p w:rsidR="0084466F" w:rsidRPr="00033F01" w:rsidRDefault="0084466F" w:rsidP="00033F01">
      <w:pPr>
        <w:numPr>
          <w:ilvl w:val="0"/>
          <w:numId w:val="4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сотрудника патентного бюро – жюри;</w:t>
      </w:r>
    </w:p>
    <w:p w:rsidR="0084466F" w:rsidRPr="00033F01" w:rsidRDefault="0084466F" w:rsidP="00033F01">
      <w:pPr>
        <w:numPr>
          <w:ilvl w:val="0"/>
          <w:numId w:val="4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менеджера – капитаны команд;</w:t>
      </w:r>
    </w:p>
    <w:p w:rsidR="0084466F" w:rsidRPr="00033F01" w:rsidRDefault="0084466F" w:rsidP="00033F01">
      <w:pPr>
        <w:numPr>
          <w:ilvl w:val="0"/>
          <w:numId w:val="4"/>
        </w:numPr>
        <w:spacing w:before="100" w:beforeAutospacing="1" w:after="100" w:afterAutospacing="1" w:line="36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группы участников (сотрудники фирм по производству компьютеров) – учащиеся двух групп по профессии “Бухгалтер”;</w:t>
      </w:r>
    </w:p>
    <w:p w:rsidR="0084466F" w:rsidRPr="00033F01" w:rsidRDefault="0084466F" w:rsidP="0084466F">
      <w:pPr>
        <w:numPr>
          <w:ilvl w:val="0"/>
          <w:numId w:val="4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Акционеры – болельщики команд.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/>
          <w:bCs/>
          <w:color w:val="000000"/>
        </w:rPr>
      </w:pPr>
      <w:r w:rsidRPr="002E0EB2">
        <w:rPr>
          <w:rStyle w:val="c2"/>
          <w:b/>
          <w:bCs/>
          <w:color w:val="000000"/>
        </w:rPr>
        <w:t>Подходы к обучению: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 xml:space="preserve">- </w:t>
      </w:r>
      <w:proofErr w:type="spellStart"/>
      <w:r w:rsidRPr="002E0EB2">
        <w:rPr>
          <w:rStyle w:val="c2"/>
          <w:bCs/>
          <w:color w:val="000000"/>
        </w:rPr>
        <w:t>компетентностный</w:t>
      </w:r>
      <w:proofErr w:type="spellEnd"/>
      <w:r w:rsidRPr="002E0EB2">
        <w:rPr>
          <w:rStyle w:val="c2"/>
          <w:bCs/>
          <w:color w:val="000000"/>
        </w:rPr>
        <w:t>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- когнитивный;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 xml:space="preserve">- </w:t>
      </w:r>
      <w:proofErr w:type="spellStart"/>
      <w:r w:rsidRPr="002E0EB2">
        <w:rPr>
          <w:rStyle w:val="c2"/>
          <w:bCs/>
          <w:color w:val="000000"/>
        </w:rPr>
        <w:t>деятельностный</w:t>
      </w:r>
      <w:proofErr w:type="spellEnd"/>
      <w:r w:rsidRPr="002E0EB2">
        <w:rPr>
          <w:rStyle w:val="c2"/>
          <w:bCs/>
          <w:color w:val="000000"/>
        </w:rPr>
        <w:t>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- личностно-ориентированный;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- коммуникативный.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/>
          <w:bCs/>
          <w:color w:val="000000"/>
        </w:rPr>
      </w:pPr>
      <w:r w:rsidRPr="002E0EB2">
        <w:rPr>
          <w:rStyle w:val="c2"/>
          <w:b/>
          <w:bCs/>
          <w:color w:val="000000"/>
        </w:rPr>
        <w:t>Дидактические принципы обучения: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научности.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системности.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связи с жизнью, с практикой.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наглядности.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воспитания в процессе обучения.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деятельности.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творчества и успеха.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t>Принцип доверия и поддержки.</w:t>
      </w:r>
    </w:p>
    <w:p w:rsidR="002E0EB2" w:rsidRPr="002E0EB2" w:rsidRDefault="002E0EB2" w:rsidP="002E0EB2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rStyle w:val="c2"/>
          <w:bCs/>
          <w:color w:val="000000"/>
        </w:rPr>
      </w:pPr>
      <w:r w:rsidRPr="002E0EB2">
        <w:rPr>
          <w:rStyle w:val="c2"/>
          <w:bCs/>
          <w:color w:val="000000"/>
        </w:rPr>
        <w:lastRenderedPageBreak/>
        <w:t xml:space="preserve">Принцип </w:t>
      </w:r>
      <w:proofErr w:type="spellStart"/>
      <w:r w:rsidRPr="002E0EB2">
        <w:rPr>
          <w:rStyle w:val="c2"/>
          <w:bCs/>
          <w:color w:val="000000"/>
        </w:rPr>
        <w:t>субъектности</w:t>
      </w:r>
      <w:proofErr w:type="spellEnd"/>
      <w:r w:rsidRPr="002E0EB2">
        <w:rPr>
          <w:rStyle w:val="c2"/>
          <w:bCs/>
          <w:color w:val="000000"/>
        </w:rPr>
        <w:t>.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b/>
          <w:bCs/>
          <w:color w:val="000000"/>
        </w:rPr>
      </w:pPr>
      <w:r w:rsidRPr="002E0EB2">
        <w:rPr>
          <w:rStyle w:val="c2"/>
          <w:b/>
          <w:bCs/>
          <w:color w:val="000000"/>
        </w:rPr>
        <w:t>Педагогические технологии, применяемые на уроке: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color w:val="000000"/>
        </w:rPr>
      </w:pPr>
      <w:r w:rsidRPr="002E0EB2">
        <w:rPr>
          <w:rStyle w:val="c2"/>
          <w:bCs/>
          <w:color w:val="000000"/>
        </w:rPr>
        <w:t>- технология проблемного обучения;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5"/>
          <w:color w:val="000000"/>
        </w:rPr>
      </w:pPr>
      <w:r w:rsidRPr="002E0EB2">
        <w:rPr>
          <w:rStyle w:val="c5"/>
          <w:color w:val="000000"/>
        </w:rPr>
        <w:t>- игровая технология;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2"/>
          <w:color w:val="000000"/>
        </w:rPr>
      </w:pPr>
      <w:r w:rsidRPr="002E0EB2">
        <w:rPr>
          <w:rStyle w:val="c5"/>
          <w:color w:val="000000"/>
        </w:rPr>
        <w:t>- технология программированного обучения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5"/>
          <w:color w:val="000000"/>
        </w:rPr>
      </w:pPr>
      <w:r w:rsidRPr="002E0EB2">
        <w:rPr>
          <w:rStyle w:val="c2"/>
          <w:b/>
          <w:bCs/>
          <w:color w:val="000000"/>
        </w:rPr>
        <w:t>Методы обучения</w:t>
      </w:r>
      <w:r w:rsidRPr="002E0EB2">
        <w:rPr>
          <w:rStyle w:val="c5"/>
          <w:color w:val="000000"/>
        </w:rPr>
        <w:t xml:space="preserve">: 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jc w:val="both"/>
        <w:rPr>
          <w:rStyle w:val="c5"/>
          <w:color w:val="000000"/>
        </w:rPr>
      </w:pPr>
      <w:r w:rsidRPr="002E0EB2">
        <w:rPr>
          <w:rStyle w:val="c5"/>
          <w:color w:val="000000"/>
        </w:rPr>
        <w:t xml:space="preserve">- деловая игра, 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rStyle w:val="c5"/>
          <w:color w:val="000000"/>
        </w:rPr>
      </w:pPr>
      <w:r w:rsidRPr="002E0EB2">
        <w:rPr>
          <w:rStyle w:val="c5"/>
          <w:color w:val="000000"/>
        </w:rPr>
        <w:t>- метод демонстрации;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rStyle w:val="c5"/>
          <w:color w:val="000000"/>
        </w:rPr>
      </w:pPr>
      <w:r w:rsidRPr="002E0EB2">
        <w:rPr>
          <w:rStyle w:val="c5"/>
          <w:color w:val="000000"/>
        </w:rPr>
        <w:t xml:space="preserve">- частично поисковый метод, 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rStyle w:val="c5"/>
          <w:color w:val="000000"/>
        </w:rPr>
      </w:pPr>
      <w:r w:rsidRPr="002E0EB2">
        <w:rPr>
          <w:rStyle w:val="c5"/>
          <w:color w:val="000000"/>
        </w:rPr>
        <w:t xml:space="preserve">- самоконтроль, 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rStyle w:val="c5"/>
          <w:color w:val="000000"/>
        </w:rPr>
      </w:pPr>
      <w:r w:rsidRPr="002E0EB2">
        <w:rPr>
          <w:rStyle w:val="c5"/>
          <w:color w:val="000000"/>
        </w:rPr>
        <w:t xml:space="preserve">- </w:t>
      </w:r>
      <w:proofErr w:type="spellStart"/>
      <w:r w:rsidRPr="002E0EB2">
        <w:rPr>
          <w:rStyle w:val="c5"/>
          <w:color w:val="000000"/>
        </w:rPr>
        <w:t>обощение</w:t>
      </w:r>
      <w:proofErr w:type="spellEnd"/>
      <w:r w:rsidRPr="002E0EB2">
        <w:rPr>
          <w:rStyle w:val="c5"/>
          <w:color w:val="000000"/>
        </w:rPr>
        <w:t xml:space="preserve"> знаний, 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rStyle w:val="c5"/>
          <w:color w:val="000000"/>
        </w:rPr>
      </w:pPr>
      <w:r w:rsidRPr="002E0EB2">
        <w:rPr>
          <w:rStyle w:val="c5"/>
          <w:color w:val="000000"/>
        </w:rPr>
        <w:t>- мозговой штурм;</w:t>
      </w:r>
    </w:p>
    <w:p w:rsidR="002E0EB2" w:rsidRPr="002E0EB2" w:rsidRDefault="002E0EB2" w:rsidP="002E0EB2">
      <w:pPr>
        <w:pStyle w:val="c1"/>
        <w:shd w:val="clear" w:color="auto" w:fill="FFFFFF"/>
        <w:spacing w:before="0" w:beforeAutospacing="0" w:after="0" w:afterAutospacing="0" w:line="360" w:lineRule="auto"/>
        <w:ind w:right="142" w:firstLine="426"/>
        <w:rPr>
          <w:color w:val="000000"/>
        </w:rPr>
      </w:pPr>
      <w:r w:rsidRPr="002E0EB2">
        <w:rPr>
          <w:rStyle w:val="c5"/>
          <w:color w:val="000000"/>
        </w:rPr>
        <w:t>- метод программированного контроля.</w:t>
      </w:r>
    </w:p>
    <w:p w:rsidR="002E0EB2" w:rsidRPr="002E0EB2" w:rsidRDefault="002E0EB2" w:rsidP="002E0EB2">
      <w:pPr>
        <w:pStyle w:val="Style58"/>
        <w:widowControl/>
        <w:spacing w:line="360" w:lineRule="auto"/>
        <w:ind w:right="142" w:firstLine="426"/>
        <w:jc w:val="center"/>
        <w:rPr>
          <w:rStyle w:val="FontStyle78"/>
          <w:b/>
          <w:bCs/>
          <w:sz w:val="24"/>
          <w:szCs w:val="24"/>
        </w:rPr>
      </w:pPr>
      <w:r w:rsidRPr="002E0EB2">
        <w:rPr>
          <w:rStyle w:val="FontStyle78"/>
          <w:b/>
          <w:bCs/>
          <w:sz w:val="24"/>
          <w:szCs w:val="24"/>
        </w:rPr>
        <w:t>ПЛАН УРОКА:</w:t>
      </w:r>
    </w:p>
    <w:p w:rsidR="002E0EB2" w:rsidRPr="002E0EB2" w:rsidRDefault="002E0EB2" w:rsidP="002E0EB2">
      <w:pPr>
        <w:pStyle w:val="Style58"/>
        <w:widowControl/>
        <w:spacing w:line="360" w:lineRule="auto"/>
        <w:ind w:right="142" w:firstLine="426"/>
        <w:jc w:val="center"/>
        <w:rPr>
          <w:rStyle w:val="FontStyle78"/>
          <w:b/>
          <w:bCs/>
          <w:sz w:val="24"/>
          <w:szCs w:val="24"/>
        </w:rPr>
      </w:pPr>
    </w:p>
    <w:p w:rsidR="002E0EB2" w:rsidRPr="002E0EB2" w:rsidRDefault="002E0EB2" w:rsidP="00937E50">
      <w:pPr>
        <w:pStyle w:val="Style58"/>
        <w:widowControl/>
        <w:numPr>
          <w:ilvl w:val="0"/>
          <w:numId w:val="16"/>
        </w:numPr>
        <w:spacing w:line="360" w:lineRule="auto"/>
        <w:ind w:left="1134" w:right="142" w:firstLine="0"/>
        <w:jc w:val="both"/>
        <w:rPr>
          <w:rStyle w:val="FontStyle78"/>
          <w:sz w:val="24"/>
          <w:szCs w:val="24"/>
        </w:rPr>
      </w:pPr>
      <w:r w:rsidRPr="002E0EB2">
        <w:rPr>
          <w:rStyle w:val="FontStyle78"/>
          <w:sz w:val="24"/>
          <w:szCs w:val="24"/>
        </w:rPr>
        <w:t>Организационный момент – 10 мин.</w:t>
      </w:r>
    </w:p>
    <w:p w:rsidR="002E0EB2" w:rsidRPr="002E0EB2" w:rsidRDefault="002E0EB2" w:rsidP="00937E5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42" w:firstLine="0"/>
        <w:jc w:val="both"/>
        <w:rPr>
          <w:color w:val="000000"/>
        </w:rPr>
      </w:pPr>
      <w:r w:rsidRPr="002E0EB2">
        <w:rPr>
          <w:color w:val="000000"/>
        </w:rPr>
        <w:t>Подготовка к проведению деловой игры – 5 мин.</w:t>
      </w:r>
    </w:p>
    <w:p w:rsidR="002E0EB2" w:rsidRPr="002E0EB2" w:rsidRDefault="002E0EB2" w:rsidP="00937E5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42" w:firstLine="0"/>
        <w:jc w:val="both"/>
        <w:rPr>
          <w:color w:val="000000"/>
        </w:rPr>
      </w:pPr>
      <w:r w:rsidRPr="002E0EB2">
        <w:rPr>
          <w:color w:val="000000"/>
        </w:rPr>
        <w:t>Проведение деловой игры – 70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1  этап «Решение экономических задач» - 15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2  этап «Задания менеджерам»  - 8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3  этап «Угадай слово» - 10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4  этап «Шарады</w:t>
      </w:r>
      <w:r w:rsidR="002E0EB2" w:rsidRPr="002E0EB2">
        <w:rPr>
          <w:color w:val="000000"/>
        </w:rPr>
        <w:t>» - 10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5 этап «Игра в слова</w:t>
      </w:r>
      <w:r w:rsidR="002E0EB2" w:rsidRPr="002E0EB2">
        <w:rPr>
          <w:color w:val="000000"/>
        </w:rPr>
        <w:t xml:space="preserve">» - </w:t>
      </w:r>
      <w:r>
        <w:rPr>
          <w:color w:val="000000"/>
        </w:rPr>
        <w:t>10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6 этап «Вопрос - ответ</w:t>
      </w:r>
      <w:r w:rsidR="0084466F">
        <w:rPr>
          <w:color w:val="000000"/>
        </w:rPr>
        <w:t>» - 7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a3"/>
        <w:spacing w:before="0" w:beforeAutospacing="0" w:after="0" w:afterAutospacing="0" w:line="360" w:lineRule="auto"/>
        <w:ind w:left="1134" w:right="142" w:firstLine="709"/>
        <w:jc w:val="both"/>
        <w:rPr>
          <w:color w:val="000000"/>
        </w:rPr>
      </w:pPr>
      <w:r>
        <w:rPr>
          <w:color w:val="000000"/>
        </w:rPr>
        <w:t>7 этап «Угадай слово</w:t>
      </w:r>
      <w:r w:rsidR="0084466F">
        <w:rPr>
          <w:color w:val="000000"/>
        </w:rPr>
        <w:t>» -10</w:t>
      </w:r>
      <w:r w:rsidR="002E0EB2" w:rsidRPr="002E0EB2">
        <w:rPr>
          <w:color w:val="000000"/>
        </w:rPr>
        <w:t xml:space="preserve"> мин.</w:t>
      </w:r>
    </w:p>
    <w:p w:rsidR="002E0EB2" w:rsidRPr="002E0EB2" w:rsidRDefault="00937E50" w:rsidP="00937E50">
      <w:pPr>
        <w:pStyle w:val="Style58"/>
        <w:widowControl/>
        <w:numPr>
          <w:ilvl w:val="0"/>
          <w:numId w:val="16"/>
        </w:numPr>
        <w:tabs>
          <w:tab w:val="left" w:pos="567"/>
        </w:tabs>
        <w:spacing w:line="360" w:lineRule="auto"/>
        <w:ind w:right="142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Подведение итогов. – </w:t>
      </w:r>
      <w:r w:rsidRPr="00937E50">
        <w:rPr>
          <w:rStyle w:val="FontStyle78"/>
          <w:sz w:val="24"/>
          <w:szCs w:val="24"/>
        </w:rPr>
        <w:t>5</w:t>
      </w:r>
      <w:r w:rsidR="002E0EB2" w:rsidRPr="002E0EB2">
        <w:rPr>
          <w:rStyle w:val="FontStyle78"/>
          <w:sz w:val="24"/>
          <w:szCs w:val="24"/>
        </w:rPr>
        <w:t xml:space="preserve"> мин.</w:t>
      </w:r>
    </w:p>
    <w:p w:rsidR="002E0EB2" w:rsidRPr="002E0EB2" w:rsidRDefault="002E0EB2" w:rsidP="002E0EB2">
      <w:pPr>
        <w:pStyle w:val="Style58"/>
        <w:widowControl/>
        <w:tabs>
          <w:tab w:val="left" w:pos="567"/>
        </w:tabs>
        <w:spacing w:line="360" w:lineRule="auto"/>
        <w:ind w:right="142"/>
        <w:jc w:val="both"/>
        <w:rPr>
          <w:rStyle w:val="FontStyle78"/>
          <w:sz w:val="24"/>
          <w:szCs w:val="24"/>
        </w:rPr>
      </w:pPr>
    </w:p>
    <w:p w:rsidR="002E0EB2" w:rsidRPr="002E0EB2" w:rsidRDefault="002E0EB2" w:rsidP="002E0EB2">
      <w:pPr>
        <w:pStyle w:val="Style58"/>
        <w:widowControl/>
        <w:tabs>
          <w:tab w:val="left" w:pos="851"/>
        </w:tabs>
        <w:spacing w:line="360" w:lineRule="auto"/>
        <w:ind w:left="1146" w:right="142"/>
        <w:jc w:val="both"/>
        <w:rPr>
          <w:rStyle w:val="FontStyle78"/>
          <w:sz w:val="24"/>
          <w:szCs w:val="24"/>
        </w:rPr>
      </w:pPr>
      <w:r w:rsidRPr="002E0EB2">
        <w:rPr>
          <w:rStyle w:val="FontStyle78"/>
          <w:sz w:val="24"/>
          <w:szCs w:val="24"/>
        </w:rPr>
        <w:t xml:space="preserve">                                                             ИТОГО: 90 минут.</w:t>
      </w:r>
    </w:p>
    <w:p w:rsidR="0084466F" w:rsidRDefault="0084466F">
      <w:pPr>
        <w:rPr>
          <w:rStyle w:val="FontStyle78"/>
          <w:rFonts w:eastAsia="Calibri"/>
          <w:b/>
          <w:bCs/>
          <w:sz w:val="24"/>
          <w:szCs w:val="24"/>
        </w:rPr>
      </w:pPr>
      <w:r>
        <w:rPr>
          <w:rStyle w:val="FontStyle78"/>
          <w:rFonts w:eastAsia="Calibri"/>
          <w:b/>
          <w:bCs/>
          <w:sz w:val="24"/>
          <w:szCs w:val="24"/>
        </w:rPr>
        <w:br w:type="page"/>
      </w:r>
    </w:p>
    <w:p w:rsidR="00FE5D8B" w:rsidRPr="00D0390F" w:rsidRDefault="00FE5D8B" w:rsidP="00FE5D8B">
      <w:pPr>
        <w:spacing w:after="135" w:line="27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мероприятия</w:t>
      </w:r>
      <w:r w:rsidR="00680F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(урока).</w:t>
      </w:r>
    </w:p>
    <w:p w:rsidR="002E0EB2" w:rsidRDefault="00FE5D8B" w:rsidP="00FE5D8B">
      <w:pPr>
        <w:spacing w:after="135" w:line="279" w:lineRule="atLeast"/>
        <w:rPr>
          <w:rStyle w:val="FontStyle78"/>
          <w:sz w:val="24"/>
          <w:szCs w:val="24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</w:t>
      </w:r>
      <w:r w:rsidR="002E0EB2" w:rsidRPr="002E0EB2">
        <w:rPr>
          <w:rStyle w:val="FontStyle78"/>
          <w:sz w:val="24"/>
          <w:szCs w:val="24"/>
        </w:rPr>
        <w:t xml:space="preserve"> </w:t>
      </w:r>
    </w:p>
    <w:p w:rsidR="00FE5D8B" w:rsidRPr="00D0390F" w:rsidRDefault="002E0EB2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EB2">
        <w:rPr>
          <w:rStyle w:val="FontStyle78"/>
          <w:rFonts w:eastAsia="Calibri"/>
          <w:sz w:val="24"/>
          <w:szCs w:val="24"/>
        </w:rPr>
        <w:t>Вступительное слово преподавателя: «</w:t>
      </w:r>
      <w:r w:rsidRPr="002E0EB2">
        <w:rPr>
          <w:rStyle w:val="c29"/>
          <w:rFonts w:ascii="Times New Roman" w:eastAsia="Calibri" w:hAnsi="Times New Roman" w:cs="Times New Roman"/>
          <w:color w:val="000000"/>
          <w:sz w:val="24"/>
          <w:szCs w:val="24"/>
        </w:rPr>
        <w:t>Здравствуйте, ребята. У нас сегодня на уроке гости. Давайте поприветствуем их. Староста, кто отсутствует на уроке? Какие причины отсутствия?</w:t>
      </w:r>
      <w:r w:rsidRPr="002E0EB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2E0EB2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Дежурный по кабинету сегодня староста. Проверьте, чтобы у вас на парте лежали тетрадь, ручка, линейка, карандаш и ластик. Все готовы. Мы начинаем урок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D8B" w:rsidRPr="00680F60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0F6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Образование команд (фирм), выбор менеджеров.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раскрывает понятия: (слайд 1)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Фирма 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 организацию, владеющею одним или несколькими предприятиями, использующую экономические ресурсы для производства товаров и оказания услуг с целью получения прибыли (слайд 2).</w:t>
      </w:r>
      <w:proofErr w:type="gramEnd"/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Менеджмент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(от лат. </w:t>
      </w:r>
      <w:proofErr w:type="spell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manu</w:t>
      </w:r>
      <w:proofErr w:type="spell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agere</w:t>
      </w:r>
      <w:proofErr w:type="spell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“указывать рукой”) – означает разработку (моделирование), создание и максимально эффективное использование социально-экономических систем различных уровней (слайд 3).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Менеджмент 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узком смысле слова) – управление социально-экономическими системами, в том числе производственными.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 менеджмента: 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планирование, организация, мотивация, коммуникации, управление, процессы разработки и принятия решений, контроль (слайд 4).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Представление жюри (патентное бюро).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Патентное бюро занимается защитой интеллектуальной и промышленной собственности, в частности товарных знаков (торговых марок), знаков обслуживания, изобретений и т.д. Главная цель предоставление качественных и оперативных услуг …(слайд 5)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Объяснение правил игры.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любой фирмы необходимы деньги. Где их можно взять? Их можно попросить у друга, занять в долг и т.д. Я вам предлагаю обратиться в банк.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Банк 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 </w:t>
      </w:r>
      <w:proofErr w:type="spell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итал</w:t>
      </w:r>
      <w:proofErr w:type="spell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banco</w:t>
      </w:r>
      <w:proofErr w:type="spell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лавка, стол, на которых менялы раскладывали монеты) – финансово-кредитный институт, основной функцией которого является оказание финансовых услуг юридическим и физическим лицам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6)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как банкир предлагаю вам эти деньги заработать.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Банкир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владелец, крупный акционер или руководитель банка, реже, – наёмный работник (слайд 7).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каждой команды есть акционеры. Они вам помогут сегодня зарабатывать деньги.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Акционер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физическое, юридическое лицо (в том числе акционерное общество), муниципальное образование, которое владеет одной или несколькими акциями в капитале акционерного общества (слайд 8).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фирма на начало игры имеет начальный капитал 50000 рублей.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капитал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представляет собой источник формирования средств организации, необходимый предприятию для осуществления финансово-хозяйственной деятельности (слайд 9).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игры команды будут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зарабатывать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тратить деньги. Игра состоит из нескольких этапов (слайд 10).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4"/>
        <w:gridCol w:w="1099"/>
        <w:gridCol w:w="1712"/>
        <w:gridCol w:w="1175"/>
        <w:gridCol w:w="1082"/>
        <w:gridCol w:w="1191"/>
        <w:gridCol w:w="1112"/>
      </w:tblGrid>
      <w:tr w:rsidR="00FE5D8B" w:rsidRPr="00D0390F" w:rsidTr="00F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5D8B" w:rsidRPr="00D0390F" w:rsidTr="00F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менеджерам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Вопрос-ответ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слово</w:t>
            </w:r>
          </w:p>
        </w:tc>
      </w:tr>
      <w:tr w:rsidR="00FE5D8B" w:rsidRPr="00D0390F" w:rsidTr="00F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 1500, 2000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</w:tbl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задание имеет свою стоимость.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 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основа количественных соотношений при эквивалентном обмене (слайд 11).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специалисты фирмы дают правильный ответ, то их капитал увеличивается на стоимость задания. Если ответ неправильный, то капитал уменьшается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- 50% стоимости задания, если другая команда также не ответила верно;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100%, если другая команда ответила правильно, за что получает прибавку в 100 %.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Побеждает та команда, которая в ходе игры пополнила свой капитал на большее количество денег.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Основная часть.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этап. Решение экономических задач.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банкира, текстом вниз, лежат задачи разного уровня сложности, соответственно разной стоимости: 1000, 1500 и 2000 рублей. Менеджер получает задачи и предлагает их своим специалистам (чем выше стоимость, тем сложнее задача). Специалисты фирмы решают полученную задачу и передают её для проверки в патентное бюро. Всего специалисты должны решить по 5 задач. Время на выполнение заданий приведено в таблице (слайд 12).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3"/>
        <w:gridCol w:w="1467"/>
        <w:gridCol w:w="1467"/>
        <w:gridCol w:w="1467"/>
      </w:tblGrid>
      <w:tr w:rsidR="00FE5D8B" w:rsidRPr="00D0390F" w:rsidTr="00F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задания,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FE5D8B" w:rsidRPr="00D0390F" w:rsidTr="00F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D8B" w:rsidRPr="00D0390F" w:rsidRDefault="00FE5D8B" w:rsidP="00FE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  <w:p w:rsidR="00FE5D8B" w:rsidRPr="00D0390F" w:rsidRDefault="00FE5D8B" w:rsidP="00FE5D8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</w:t>
            </w:r>
          </w:p>
        </w:tc>
      </w:tr>
    </w:tbl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1000 рублей.</w:t>
      </w:r>
    </w:p>
    <w:p w:rsidR="00FE5D8B" w:rsidRPr="00D0390F" w:rsidRDefault="00FE5D8B" w:rsidP="00FE5D8B">
      <w:pPr>
        <w:numPr>
          <w:ilvl w:val="0"/>
          <w:numId w:val="5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Мастерица, связала свитер и продала его за 1000руб. Какую прибыль она получила, если на свитер пошло три мотка шерсти по 200 руб. за моток, а на украшение свитера понадобился бисер стоимостью 50 руб.(350 руб.)</w:t>
      </w:r>
    </w:p>
    <w:p w:rsidR="00FE5D8B" w:rsidRPr="00D0390F" w:rsidRDefault="00FE5D8B" w:rsidP="00FE5D8B">
      <w:pPr>
        <w:numPr>
          <w:ilvl w:val="0"/>
          <w:numId w:val="5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Два бизнесмена поспорили: кто получил больше прибыли. Один выручил от продажи своих товаров 5000 руб., а его расходы составили 3000 руб. Другой наторговал на 1000 руб. меньше, но и затратил своих денег всего 2000 руб. Кто выиграл спор?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никто)</w:t>
      </w:r>
    </w:p>
    <w:p w:rsidR="00FE5D8B" w:rsidRPr="00D0390F" w:rsidRDefault="00FE5D8B" w:rsidP="00FE5D8B">
      <w:pPr>
        <w:numPr>
          <w:ilvl w:val="0"/>
          <w:numId w:val="5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 стоит 110 долларов. Сколько франков надо заплатить за этот костюм, если курс франка по отношению к доллару составляет 5,5? Т.е 1 доллар = 5,5 франков. (605 франков).</w:t>
      </w:r>
    </w:p>
    <w:p w:rsidR="00FE5D8B" w:rsidRPr="00D0390F" w:rsidRDefault="00FE5D8B" w:rsidP="00FE5D8B">
      <w:pPr>
        <w:numPr>
          <w:ilvl w:val="0"/>
          <w:numId w:val="5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друга решили заработать. Они купили в киоске 100 газет по 3 руб. за газету и стали продавать по 5 руб. за штуку. Какой доход получат ребята, когда продадут все газеты? (200 руб.)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1500 рублей.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Коля печет пирожки и продает их на рынке. В первый день он продал 100 пирожков по цене 20 рублей за пирожок. На следующий день он снизил цену на 10 % и продал 110 пирожков. В какой день он заработал больше денег? (В 1 день)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Бизнесмен положил в банк 100000 рублей. Через год он забрал из банка 150000 рублей. Сколько % составила прибыль. (50 %)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Допустим, что выручка от продажи продукции, выпускаемой неким предприятием, составила 50000 рублей. При этом было израсходовано:</w:t>
      </w:r>
    </w:p>
    <w:p w:rsidR="00FE5D8B" w:rsidRPr="00D0390F" w:rsidRDefault="00FE5D8B" w:rsidP="00FE5D8B">
      <w:pPr>
        <w:numPr>
          <w:ilvl w:val="0"/>
          <w:numId w:val="6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сырье – 20 тыс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уб.</w:t>
      </w:r>
    </w:p>
    <w:p w:rsidR="00FE5D8B" w:rsidRPr="00D0390F" w:rsidRDefault="00FE5D8B" w:rsidP="00FE5D8B">
      <w:pPr>
        <w:numPr>
          <w:ilvl w:val="0"/>
          <w:numId w:val="6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топливо – 1,5 тыс. руб.</w:t>
      </w:r>
    </w:p>
    <w:p w:rsidR="00FE5D8B" w:rsidRPr="00D0390F" w:rsidRDefault="00FE5D8B" w:rsidP="00FE5D8B">
      <w:pPr>
        <w:numPr>
          <w:ilvl w:val="0"/>
          <w:numId w:val="6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– 14,5 тыс. руб.</w:t>
      </w:r>
    </w:p>
    <w:p w:rsidR="00FE5D8B" w:rsidRPr="00D0390F" w:rsidRDefault="00FE5D8B" w:rsidP="00FE5D8B">
      <w:pPr>
        <w:numPr>
          <w:ilvl w:val="0"/>
          <w:numId w:val="6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кредиты, налоги – 4,5 тыс. руб.</w:t>
      </w:r>
    </w:p>
    <w:p w:rsidR="00FE5D8B" w:rsidRPr="00D0390F" w:rsidRDefault="00FE5D8B" w:rsidP="00FE5D8B">
      <w:pPr>
        <w:numPr>
          <w:ilvl w:val="0"/>
          <w:numId w:val="6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40,5 тыс. руб.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прибыль предприятия? (Прибыль 9,5 тыс. рублей)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 продаете лимонад. Затраты на производство и реализацию одного стакана лимонада составляет 30 рублей. По цене 60 руб. можно реализовать 130 стаканов в день, а по цене 50 руб. – 200 стаканов в день. Какую цену вы должны назначить, если хотите получить больше прибыли? (50 руб. за стакан)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2000 рублей.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вашего банка есть несколько вариантов использования денег: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вложить 80 руб. и получить 100 руб.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вложить 20 руб. и получить 30 руб.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вложить 100 руб. и получить 140 руб.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вариант вы выберете и почему? (б)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ваш банк положили 500000 руб. под 10 %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годовых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Какую сумму денег вы сможете отдать обратно через полгода? (525000 руб.)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ведущего: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 команды решают задачи, акционеры могут заработать для них деньги.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наши фирмы занимаются продажей компьютерного оборудования, то,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отгадав загадки из первых букв ответов вы должны получить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компьютерного прибора. Акционеры, давшие ответ первыми, приносят в копилку своей команды 1000 рублей.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акционерам.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Ответ: Монитор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13).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рук рисует, без зубов кусает.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(Мороз)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Сер, да не волк, длинноух, да не заяц, с копытами, да не лошадь.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Осел</w:t>
      </w:r>
      <w:proofErr w:type="spellEnd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двух светил посередине один.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(Нос)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вкусна и хороша – что красная, что из кабачка.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(Икра)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 круглым, бывает квадратным, бывает с изюмом, бывает с маслом. Его обожают все дети на свете.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(Торт)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Прижавшись тесно к брату брат, в зеленых гнездышках сидят. Гнездышки искусные, а братишки вкусные.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(Орехи)</w:t>
      </w:r>
    </w:p>
    <w:p w:rsidR="00FE5D8B" w:rsidRPr="00D0390F" w:rsidRDefault="00FE5D8B" w:rsidP="00FE5D8B">
      <w:pPr>
        <w:numPr>
          <w:ilvl w:val="0"/>
          <w:numId w:val="7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сенокос –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горька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 мороз сладка. Что за ягодка?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(Рябина)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Ответ: Принтер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14).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Весной в цветном сарафане лежит, зимой в белой рубашке спит.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(Поле)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Поднялись ворота – всему миру красота.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(Радуга)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и пахучая, она и плакучая, ветки наклоняет, от взоров скрывает.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(Ива)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клубке живут, в ушко запрыгивают.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(Нитки)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Кланяется, кланяется, придет домой – растянется.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(Топор)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как еж, но больше ростом, и нос длиннее у нее.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(Ехидна)</w:t>
      </w:r>
    </w:p>
    <w:p w:rsidR="00FE5D8B" w:rsidRPr="00D0390F" w:rsidRDefault="00FE5D8B" w:rsidP="00FE5D8B">
      <w:pPr>
        <w:numPr>
          <w:ilvl w:val="0"/>
          <w:numId w:val="8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виду красна, раскусишь – бела.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(Редиска)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Ответ: Сканер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15).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земле –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черна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борще – красна.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(Свекла)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 одежек, и все без застежек.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(Капуста)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алый, сахарный, кафтан зеленый, бархатный.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(Арбуз)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синюю дорожку насыпали горошку.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(Небо)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лесничий, он герой – охраняет мир лесной.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(Егерь)</w:t>
      </w:r>
    </w:p>
    <w:p w:rsidR="00FE5D8B" w:rsidRPr="00D0390F" w:rsidRDefault="00FE5D8B" w:rsidP="00FE5D8B">
      <w:pPr>
        <w:numPr>
          <w:ilvl w:val="0"/>
          <w:numId w:val="9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Цветное коромысло над рекой повисло.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(Радуга)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Ответ: Плоттер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16)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Всякому мальчику по чуланчику.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(Перчатки)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печет, липа цветет, рожь поспевает – когда это бывает?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(Лето)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Лежит меж грядок,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сладок.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(Огурец)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Кланяется, кланяется, придет домой – растянется.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(Топор)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Разлинована в линейку, я беру ее недельку. В ней пишу я и решаю и пятерки получаю.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(Тетрадь)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лесничий, он герой – охраняет мир лесной.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(Егерь)</w:t>
      </w:r>
    </w:p>
    <w:p w:rsidR="00FE5D8B" w:rsidRPr="00D0390F" w:rsidRDefault="00FE5D8B" w:rsidP="00FE5D8B">
      <w:pPr>
        <w:numPr>
          <w:ilvl w:val="0"/>
          <w:numId w:val="10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конь, а бежит. Не лес, а шумит.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(Река)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этап. Задания менеджерам.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всех купленных задач менеджерам предлагаются специальные задания. Стоимость задания 2500 рублей.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 решила помочь маме, приготовить ужин: сделать салат, картофельное пюре, котлеты. До прихода мамы оставался 1 час. Девочка знала, что приготовление блюд отнимет разное время.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мин – мытье овощей;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 мин – их резка;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 мин – очистка картофеля;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 мин – его варка;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 мин – приготовление пюре;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 мин – приготовление котлет из фарша;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 мин – жарение котлет;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 мин – накрывание стола.</w:t>
      </w:r>
      <w:proofErr w:type="gramEnd"/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1.,5 часа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у девочки был всего один час. В какой последовательности она должна готовить, чтобы ужин был готов к приходу мамы?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(Чистка картофеля, варка картофеля, в это время: приготовление котлет, жарение котлет, мытье овощей и резка, приготовление пюре.</w:t>
      </w:r>
      <w:proofErr w:type="gramEnd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за оставшиеся 10 мин – накрыть стол).</w:t>
      </w:r>
      <w:proofErr w:type="gramEnd"/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этап. Загадки.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Пока менеджеры решают свои задачи, команды отгадывают загадки. Стоимость загадки 500 рублей. Акционеры могут помогать своим фирмам.</w:t>
      </w:r>
    </w:p>
    <w:p w:rsidR="00FE5D8B" w:rsidRPr="00D0390F" w:rsidRDefault="00FE5D8B" w:rsidP="00FE5D8B">
      <w:pPr>
        <w:numPr>
          <w:ilvl w:val="0"/>
          <w:numId w:val="11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 кто, как зовется, что за деньги продается.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не чудесный дар, а просто – напросто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(товар) (слайд 17)</w:t>
      </w:r>
    </w:p>
    <w:p w:rsidR="00FE5D8B" w:rsidRPr="00D0390F" w:rsidRDefault="00FE5D8B" w:rsidP="00FE5D8B">
      <w:pPr>
        <w:numPr>
          <w:ilvl w:val="0"/>
          <w:numId w:val="11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Судно по озеру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плывет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тяжелый груз везет,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стоит букву заменить, так можешь акции купить.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(Баржа – биржа) (слайд 18)</w:t>
      </w:r>
    </w:p>
    <w:p w:rsidR="00FE5D8B" w:rsidRPr="00D0390F" w:rsidRDefault="00FE5D8B" w:rsidP="00FE5D8B">
      <w:pPr>
        <w:numPr>
          <w:ilvl w:val="0"/>
          <w:numId w:val="11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 ты первую из нот, и к ней прибавь ты слово ход.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Получишь то, о чем мечтает любой, кто бизнес начинает.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(Доход) (слайд 19)</w:t>
      </w:r>
    </w:p>
    <w:p w:rsidR="00FE5D8B" w:rsidRPr="00D0390F" w:rsidRDefault="00FE5D8B" w:rsidP="00FE5D8B">
      <w:pPr>
        <w:numPr>
          <w:ilvl w:val="0"/>
          <w:numId w:val="11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Тимофей носки связал и на рынке их продал.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Дешевле, чем стоили нитки. Получил одни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(убытки) (слайд 20)</w:t>
      </w:r>
    </w:p>
    <w:p w:rsidR="00FE5D8B" w:rsidRPr="00D0390F" w:rsidRDefault="00FE5D8B" w:rsidP="00FE5D8B">
      <w:pPr>
        <w:numPr>
          <w:ilvl w:val="0"/>
          <w:numId w:val="11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продукты потреблять, в платьях ярких щеголять,</w:t>
      </w: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Чтобы вкусно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пить, надо все это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(купить) (слайд 21)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этап. Шарады.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фирм должны отгадать шарады. Стоимость шарады 1000 рублей. Если команда не справилась, но шараду отгадали акционеры, то команда получает 500 рублей (слайды 22-27).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этап. Игра в слова.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Команды должны найти слово, обратное 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предложенному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Дорого – дешево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каждую пару слов команды получают 200 рублей (команды работают одновременно).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акционеры отгадывают загадки или шарады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 – дешево.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Оптом – в розницу.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 –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(расход).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Прибыль –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(убытки).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–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(заказчик).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–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(покупатель).</w:t>
      </w:r>
    </w:p>
    <w:p w:rsidR="00FE5D8B" w:rsidRPr="00D0390F" w:rsidRDefault="00FE5D8B" w:rsidP="00FE5D8B">
      <w:pPr>
        <w:numPr>
          <w:ilvl w:val="0"/>
          <w:numId w:val="12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Потребление – …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(производство) (слайд 28).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этап. Вопрос – ответ.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Командам по очереди задаются вопросы, за каждый правильный ответ команды получают 1000 рублей.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Вещи, сделанные на продажу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(товар).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Денежная единица Англии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(фунт).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Плата за пользование кредитом или денежной ссудой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(процент).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 в банке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(депозит).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в долг денег или товара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(кредит).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Денежная единица Японии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(иена).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Учреждение, где заключаются сделки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(биржа).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Разорившийся предприниматель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(банкрот).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 или учреждение, которые дают в долг деньги или товары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(кредитор).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единица какой-либо страны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(валюта).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цены валюты или акции на бирже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(курс).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Ценная бумага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(акция).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Посредник по заключению сделок на бирже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(брокер).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Денежная единица Беларуси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(рубль).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Денежное выражение стоимости товара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(цена).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товарах и видах услуг с целью привлечения к ним внимани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реклама).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Денежная единица европейских стран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(евро).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продажа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(аукцион).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Учреждение, где хранятся деньги и осуществляются операции с ними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(банк).</w:t>
      </w:r>
    </w:p>
    <w:p w:rsidR="00FE5D8B" w:rsidRPr="00D0390F" w:rsidRDefault="00FE5D8B" w:rsidP="00FE5D8B">
      <w:pPr>
        <w:numPr>
          <w:ilvl w:val="0"/>
          <w:numId w:val="13"/>
        </w:numPr>
        <w:spacing w:before="100" w:beforeAutospacing="1" w:after="100" w:afterAutospacing="1" w:line="279" w:lineRule="atLeast"/>
        <w:ind w:left="94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Занятие, которое приносит доход </w:t>
      </w:r>
      <w:r w:rsidRPr="00D039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(бизнес).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этап. Угадай слово.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предлагается зашифрованное слово непосредственно, связанное с деятельностью ваших фирм. Вы его отгадаете, убрав буквы “</w:t>
      </w:r>
      <w:proofErr w:type="gramStart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Г, В, У”. Стоимость задания 1500 рублей (слайд 29)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ЮПГРУЕЮДВПГРУИУНЮИВМГАВТУЕЮЛГЬУСВТЮВГО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ПРЕДПРИНИМАТЕЛЬСТВО, бизнес — инициативная, самостоятельная, осуществляемая от своего имени, на свой риск, под свою имущественную ответственность деятельность граждан, физических и юридических лиц, направленная на систематическое получение дохода…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Подведение итогов.</w:t>
      </w:r>
    </w:p>
    <w:p w:rsidR="00FE5D8B" w:rsidRPr="00D0390F" w:rsidRDefault="00FE5D8B" w:rsidP="00FE5D8B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окончанию игры каждая фирма в присутствии сотрудника патентного бюро подсчитывает свой капитал, определяет размер полученной прибыли. Побеждает та фирма, которая за время игры смогла получить большую прибыль. Все участники игры получают сладкие призы (слайд 30)</w:t>
      </w:r>
      <w:r w:rsidR="00680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5D8B" w:rsidRPr="00D0390F" w:rsidRDefault="00D0390F" w:rsidP="00FE5D8B">
      <w:pPr>
        <w:spacing w:after="135" w:line="279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03.04.2018</w:t>
      </w:r>
    </w:p>
    <w:sectPr w:rsidR="00FE5D8B" w:rsidRPr="00D0390F" w:rsidSect="0017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7B"/>
    <w:multiLevelType w:val="hybridMultilevel"/>
    <w:tmpl w:val="7A1A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3">
      <w:start w:val="1"/>
      <w:numFmt w:val="upperRoman"/>
      <w:lvlText w:val="%2."/>
      <w:lvlJc w:val="righ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C4536"/>
    <w:multiLevelType w:val="multilevel"/>
    <w:tmpl w:val="D7F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77D3"/>
    <w:multiLevelType w:val="multilevel"/>
    <w:tmpl w:val="5E8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55817"/>
    <w:multiLevelType w:val="multilevel"/>
    <w:tmpl w:val="7A1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4191"/>
    <w:multiLevelType w:val="multilevel"/>
    <w:tmpl w:val="3308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77251"/>
    <w:multiLevelType w:val="multilevel"/>
    <w:tmpl w:val="ACB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5274D"/>
    <w:multiLevelType w:val="multilevel"/>
    <w:tmpl w:val="F35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73ACD"/>
    <w:multiLevelType w:val="hybridMultilevel"/>
    <w:tmpl w:val="0D20C92E"/>
    <w:lvl w:ilvl="0" w:tplc="A376599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B2C01DD"/>
    <w:multiLevelType w:val="multilevel"/>
    <w:tmpl w:val="716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17696"/>
    <w:multiLevelType w:val="multilevel"/>
    <w:tmpl w:val="606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A1DBA"/>
    <w:multiLevelType w:val="hybridMultilevel"/>
    <w:tmpl w:val="779ADE7C"/>
    <w:lvl w:ilvl="0" w:tplc="D69838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7E3654"/>
    <w:multiLevelType w:val="multilevel"/>
    <w:tmpl w:val="C868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35490"/>
    <w:multiLevelType w:val="multilevel"/>
    <w:tmpl w:val="E4C2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71826"/>
    <w:multiLevelType w:val="multilevel"/>
    <w:tmpl w:val="6382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686DCF"/>
    <w:multiLevelType w:val="multilevel"/>
    <w:tmpl w:val="B92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14CD8"/>
    <w:multiLevelType w:val="hybridMultilevel"/>
    <w:tmpl w:val="615EE4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851715"/>
    <w:multiLevelType w:val="hybridMultilevel"/>
    <w:tmpl w:val="1608939E"/>
    <w:lvl w:ilvl="0" w:tplc="A376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C07CF"/>
    <w:multiLevelType w:val="multilevel"/>
    <w:tmpl w:val="701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271EF"/>
    <w:multiLevelType w:val="multilevel"/>
    <w:tmpl w:val="4AA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8B"/>
    <w:rsid w:val="00033F01"/>
    <w:rsid w:val="00171910"/>
    <w:rsid w:val="002E0EB2"/>
    <w:rsid w:val="0051445C"/>
    <w:rsid w:val="00535CBC"/>
    <w:rsid w:val="00680F60"/>
    <w:rsid w:val="0077367B"/>
    <w:rsid w:val="0084466F"/>
    <w:rsid w:val="00937E50"/>
    <w:rsid w:val="00BF3714"/>
    <w:rsid w:val="00C902E5"/>
    <w:rsid w:val="00D0390F"/>
    <w:rsid w:val="00E21F03"/>
    <w:rsid w:val="00FB244B"/>
    <w:rsid w:val="00F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10"/>
  </w:style>
  <w:style w:type="paragraph" w:styleId="1">
    <w:name w:val="heading 1"/>
    <w:basedOn w:val="a"/>
    <w:next w:val="a"/>
    <w:link w:val="10"/>
    <w:uiPriority w:val="99"/>
    <w:qFormat/>
    <w:rsid w:val="002E0EB2"/>
    <w:pPr>
      <w:keepNext/>
      <w:spacing w:before="240" w:after="60"/>
      <w:jc w:val="center"/>
      <w:outlineLvl w:val="0"/>
    </w:pPr>
    <w:rPr>
      <w:rFonts w:ascii="Times New Roman" w:eastAsia="Times New Roman" w:hAnsi="Times New Roman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D8B"/>
    <w:rPr>
      <w:b/>
      <w:bCs/>
    </w:rPr>
  </w:style>
  <w:style w:type="character" w:styleId="a5">
    <w:name w:val="Hyperlink"/>
    <w:basedOn w:val="a0"/>
    <w:uiPriority w:val="99"/>
    <w:semiHidden/>
    <w:unhideWhenUsed/>
    <w:rsid w:val="00FE5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D8B"/>
  </w:style>
  <w:style w:type="character" w:styleId="a6">
    <w:name w:val="Emphasis"/>
    <w:basedOn w:val="a0"/>
    <w:uiPriority w:val="20"/>
    <w:qFormat/>
    <w:rsid w:val="00FE5D8B"/>
    <w:rPr>
      <w:i/>
      <w:iCs/>
    </w:rPr>
  </w:style>
  <w:style w:type="paragraph" w:customStyle="1" w:styleId="text-right">
    <w:name w:val="text-right"/>
    <w:basedOn w:val="a"/>
    <w:rsid w:val="00FE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FE5D8B"/>
  </w:style>
  <w:style w:type="character" w:customStyle="1" w:styleId="locality">
    <w:name w:val="locality"/>
    <w:basedOn w:val="a0"/>
    <w:rsid w:val="00FE5D8B"/>
  </w:style>
  <w:style w:type="character" w:customStyle="1" w:styleId="street-address">
    <w:name w:val="street-address"/>
    <w:basedOn w:val="a0"/>
    <w:rsid w:val="00FE5D8B"/>
  </w:style>
  <w:style w:type="character" w:customStyle="1" w:styleId="postal-code">
    <w:name w:val="postal-code"/>
    <w:basedOn w:val="a0"/>
    <w:rsid w:val="00FE5D8B"/>
  </w:style>
  <w:style w:type="character" w:customStyle="1" w:styleId="extended-address">
    <w:name w:val="extended-address"/>
    <w:basedOn w:val="a0"/>
    <w:rsid w:val="00FE5D8B"/>
  </w:style>
  <w:style w:type="character" w:customStyle="1" w:styleId="country-name">
    <w:name w:val="country-name"/>
    <w:basedOn w:val="a0"/>
    <w:rsid w:val="00FE5D8B"/>
  </w:style>
  <w:style w:type="character" w:customStyle="1" w:styleId="10">
    <w:name w:val="Заголовок 1 Знак"/>
    <w:basedOn w:val="a0"/>
    <w:link w:val="1"/>
    <w:uiPriority w:val="99"/>
    <w:rsid w:val="002E0EB2"/>
    <w:rPr>
      <w:rFonts w:ascii="Times New Roman" w:eastAsia="Times New Roman" w:hAnsi="Times New Roman" w:cs="Cambria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E0EB2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E0EB2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2E0EB2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2E0EB2"/>
    <w:pPr>
      <w:widowControl w:val="0"/>
      <w:autoSpaceDE w:val="0"/>
      <w:autoSpaceDN w:val="0"/>
      <w:adjustRightInd w:val="0"/>
      <w:spacing w:line="271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">
    <w:name w:val="c1"/>
    <w:basedOn w:val="a"/>
    <w:rsid w:val="002E0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0EB2"/>
  </w:style>
  <w:style w:type="character" w:customStyle="1" w:styleId="c5">
    <w:name w:val="c5"/>
    <w:basedOn w:val="a0"/>
    <w:rsid w:val="002E0EB2"/>
  </w:style>
  <w:style w:type="paragraph" w:customStyle="1" w:styleId="c82">
    <w:name w:val="c82"/>
    <w:basedOn w:val="a"/>
    <w:rsid w:val="002E0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E0EB2"/>
  </w:style>
  <w:style w:type="character" w:customStyle="1" w:styleId="c0">
    <w:name w:val="c0"/>
    <w:basedOn w:val="a0"/>
    <w:rsid w:val="002E0EB2"/>
  </w:style>
  <w:style w:type="paragraph" w:styleId="a8">
    <w:name w:val="Body Text"/>
    <w:basedOn w:val="a"/>
    <w:link w:val="a9"/>
    <w:uiPriority w:val="99"/>
    <w:semiHidden/>
    <w:unhideWhenUsed/>
    <w:rsid w:val="002E0EB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E0E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34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095">
                  <w:marLeft w:val="454"/>
                  <w:marRight w:val="454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8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7794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sksp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</dc:creator>
  <cp:keywords/>
  <dc:description/>
  <cp:lastModifiedBy>OW</cp:lastModifiedBy>
  <cp:revision>5</cp:revision>
  <dcterms:created xsi:type="dcterms:W3CDTF">2020-11-26T10:54:00Z</dcterms:created>
  <dcterms:modified xsi:type="dcterms:W3CDTF">2020-12-04T08:39:00Z</dcterms:modified>
</cp:coreProperties>
</file>